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CD1" w:rsidRPr="00382F12" w:rsidRDefault="00861CA4" w:rsidP="00382F12">
      <w:pPr>
        <w:pStyle w:val="Encabezado"/>
        <w:jc w:val="center"/>
        <w:rPr>
          <w:rFonts w:ascii="Kunstler Script" w:hAnsi="Kunstler Script"/>
          <w:b/>
          <w:i/>
          <w:sz w:val="52"/>
          <w:szCs w:val="52"/>
        </w:rPr>
      </w:pPr>
      <w:r w:rsidRPr="00382F12">
        <w:rPr>
          <w:rFonts w:ascii="Kunstler Script" w:hAnsi="Kunstler Script"/>
          <w:b/>
          <w:i/>
          <w:sz w:val="52"/>
          <w:szCs w:val="52"/>
        </w:rPr>
        <w:t>E</w:t>
      </w:r>
      <w:r w:rsidR="004E5CD1" w:rsidRPr="00382F12">
        <w:rPr>
          <w:rFonts w:ascii="Kunstler Script" w:hAnsi="Kunstler Script"/>
          <w:b/>
          <w:i/>
          <w:sz w:val="52"/>
          <w:szCs w:val="52"/>
        </w:rPr>
        <w:t>scuela Secundaria Técnica 1</w:t>
      </w:r>
    </w:p>
    <w:p w:rsidR="00861CA4" w:rsidRDefault="00861CA4" w:rsidP="00861CA4">
      <w:pPr>
        <w:pStyle w:val="Encabezado"/>
        <w:jc w:val="center"/>
        <w:rPr>
          <w:rFonts w:asciiTheme="majorHAnsi" w:hAnsiTheme="majorHAnsi"/>
          <w:sz w:val="28"/>
          <w:szCs w:val="28"/>
        </w:rPr>
      </w:pPr>
      <w:r w:rsidRPr="00861CA4">
        <w:rPr>
          <w:rFonts w:asciiTheme="majorHAnsi" w:hAnsiTheme="majorHAnsi"/>
          <w:sz w:val="28"/>
          <w:szCs w:val="28"/>
        </w:rPr>
        <w:t>Proyecto Educativo</w:t>
      </w:r>
    </w:p>
    <w:p w:rsidR="00861CA4" w:rsidRPr="00861CA4" w:rsidRDefault="00861CA4" w:rsidP="00861CA4">
      <w:pPr>
        <w:pStyle w:val="Encabezado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Comunicado 001/2014</w:t>
      </w:r>
    </w:p>
    <w:p w:rsidR="004E5CD1" w:rsidRDefault="00861CA4" w:rsidP="00861CA4">
      <w:pPr>
        <w:pStyle w:val="Encabezado"/>
        <w:jc w:val="center"/>
      </w:pPr>
      <w:r>
        <w:t>20 de o</w:t>
      </w:r>
      <w:r w:rsidR="004E5CD1">
        <w:t>ctubre de 2014.</w:t>
      </w:r>
    </w:p>
    <w:p w:rsidR="004E5CD1" w:rsidRDefault="004E5CD1" w:rsidP="004E5CD1">
      <w:pPr>
        <w:pStyle w:val="Encabezado"/>
        <w:tabs>
          <w:tab w:val="clear" w:pos="4419"/>
          <w:tab w:val="clear" w:pos="8838"/>
        </w:tabs>
        <w:rPr>
          <w:sz w:val="20"/>
        </w:rPr>
      </w:pPr>
    </w:p>
    <w:p w:rsidR="004E5CD1" w:rsidRPr="00382F12" w:rsidRDefault="004E5CD1" w:rsidP="00382F12">
      <w:pPr>
        <w:spacing w:after="120"/>
        <w:rPr>
          <w:rFonts w:asciiTheme="majorHAnsi" w:hAnsiTheme="majorHAnsi"/>
          <w:sz w:val="22"/>
          <w:szCs w:val="22"/>
        </w:rPr>
      </w:pPr>
      <w:r w:rsidRPr="00382F12">
        <w:rPr>
          <w:rFonts w:asciiTheme="majorHAnsi" w:hAnsiTheme="majorHAnsi"/>
          <w:b/>
          <w:sz w:val="22"/>
          <w:szCs w:val="22"/>
        </w:rPr>
        <w:t>ESTIMADO DOCENTES:</w:t>
      </w:r>
    </w:p>
    <w:p w:rsidR="004E5CD1" w:rsidRPr="00382F12" w:rsidRDefault="004E5CD1" w:rsidP="00382F12">
      <w:pPr>
        <w:spacing w:after="120" w:line="276" w:lineRule="auto"/>
        <w:jc w:val="both"/>
        <w:rPr>
          <w:rFonts w:asciiTheme="majorHAnsi" w:hAnsiTheme="majorHAnsi"/>
          <w:sz w:val="22"/>
          <w:szCs w:val="22"/>
        </w:rPr>
      </w:pPr>
      <w:r w:rsidRPr="00382F12">
        <w:rPr>
          <w:rFonts w:asciiTheme="majorHAnsi" w:hAnsiTheme="majorHAnsi"/>
          <w:sz w:val="22"/>
          <w:szCs w:val="22"/>
        </w:rPr>
        <w:t>Durante el presente ciclo escolar y como resultado del análisis de nuestra</w:t>
      </w:r>
      <w:r w:rsidR="00861CA4" w:rsidRPr="00382F12">
        <w:rPr>
          <w:rFonts w:asciiTheme="majorHAnsi" w:hAnsiTheme="majorHAnsi"/>
          <w:sz w:val="22"/>
          <w:szCs w:val="22"/>
        </w:rPr>
        <w:t xml:space="preserve"> realidad, decidimos en colec</w:t>
      </w:r>
      <w:r w:rsidRPr="00382F12">
        <w:rPr>
          <w:rFonts w:asciiTheme="majorHAnsi" w:hAnsiTheme="majorHAnsi"/>
          <w:sz w:val="22"/>
          <w:szCs w:val="22"/>
        </w:rPr>
        <w:t xml:space="preserve">tivo una </w:t>
      </w:r>
      <w:r w:rsidRPr="00382F12">
        <w:rPr>
          <w:rFonts w:asciiTheme="majorHAnsi" w:hAnsiTheme="majorHAnsi"/>
          <w:i/>
          <w:sz w:val="22"/>
          <w:szCs w:val="22"/>
        </w:rPr>
        <w:t>Ruta de Mejora</w:t>
      </w:r>
      <w:r w:rsidRPr="00382F12">
        <w:rPr>
          <w:rFonts w:asciiTheme="majorHAnsi" w:hAnsiTheme="majorHAnsi"/>
          <w:sz w:val="22"/>
          <w:szCs w:val="22"/>
        </w:rPr>
        <w:t xml:space="preserve"> </w:t>
      </w:r>
      <w:r w:rsidR="00382F12" w:rsidRPr="00382F12">
        <w:rPr>
          <w:rFonts w:asciiTheme="majorHAnsi" w:hAnsiTheme="majorHAnsi"/>
          <w:sz w:val="22"/>
          <w:szCs w:val="22"/>
        </w:rPr>
        <w:t>centrada en tres i</w:t>
      </w:r>
      <w:r w:rsidRPr="00382F12">
        <w:rPr>
          <w:rFonts w:asciiTheme="majorHAnsi" w:hAnsiTheme="majorHAnsi"/>
          <w:sz w:val="22"/>
          <w:szCs w:val="22"/>
        </w:rPr>
        <w:t>nteracciones, las cuales dan rumbo a cada una de las acciones que hasta hoy hemos emprendido.</w:t>
      </w:r>
    </w:p>
    <w:p w:rsidR="00382F12" w:rsidRPr="00382F12" w:rsidRDefault="004E5CD1" w:rsidP="00382F12">
      <w:pPr>
        <w:spacing w:after="120" w:line="276" w:lineRule="auto"/>
        <w:jc w:val="both"/>
        <w:rPr>
          <w:rFonts w:asciiTheme="majorHAnsi" w:hAnsiTheme="majorHAnsi"/>
          <w:sz w:val="22"/>
          <w:szCs w:val="22"/>
        </w:rPr>
      </w:pPr>
      <w:r w:rsidRPr="00382F12">
        <w:rPr>
          <w:rFonts w:asciiTheme="majorHAnsi" w:hAnsiTheme="majorHAnsi"/>
          <w:sz w:val="22"/>
          <w:szCs w:val="22"/>
        </w:rPr>
        <w:t xml:space="preserve">A manera de recordatorio; la mejora de la práctica docente es el objetivo medular en la </w:t>
      </w:r>
      <w:r w:rsidRPr="00382F12">
        <w:rPr>
          <w:rFonts w:asciiTheme="majorHAnsi" w:hAnsiTheme="majorHAnsi"/>
          <w:b/>
          <w:sz w:val="22"/>
          <w:szCs w:val="22"/>
        </w:rPr>
        <w:t>Interacción Educativa</w:t>
      </w:r>
      <w:r w:rsidRPr="00382F12">
        <w:rPr>
          <w:rFonts w:asciiTheme="majorHAnsi" w:hAnsiTheme="majorHAnsi"/>
          <w:sz w:val="22"/>
          <w:szCs w:val="22"/>
        </w:rPr>
        <w:t xml:space="preserve"> y la estrategia para lograrlo es el </w:t>
      </w:r>
      <w:r w:rsidRPr="00382F12">
        <w:rPr>
          <w:rFonts w:asciiTheme="majorHAnsi" w:hAnsiTheme="majorHAnsi"/>
          <w:b/>
          <w:sz w:val="22"/>
          <w:szCs w:val="22"/>
        </w:rPr>
        <w:t>Acompañamiento Pedagógico</w:t>
      </w:r>
      <w:r w:rsidRPr="00382F12">
        <w:rPr>
          <w:rFonts w:asciiTheme="majorHAnsi" w:hAnsiTheme="majorHAnsi"/>
          <w:sz w:val="22"/>
          <w:szCs w:val="22"/>
        </w:rPr>
        <w:t xml:space="preserve">, </w:t>
      </w:r>
      <w:r w:rsidR="00861CA4" w:rsidRPr="00382F12">
        <w:rPr>
          <w:rFonts w:asciiTheme="majorHAnsi" w:hAnsiTheme="majorHAnsi"/>
          <w:sz w:val="22"/>
          <w:szCs w:val="22"/>
        </w:rPr>
        <w:t xml:space="preserve">además de mejorar nuestros procesos de planeación de la enseñanza usando los pizarrones Interactivos, la metodología constructivista y la dinámica grupal para </w:t>
      </w:r>
      <w:r w:rsidR="00382F12" w:rsidRPr="00382F12">
        <w:rPr>
          <w:rFonts w:asciiTheme="majorHAnsi" w:hAnsiTheme="majorHAnsi"/>
          <w:sz w:val="22"/>
          <w:szCs w:val="22"/>
        </w:rPr>
        <w:t>una práctica docente integrada.</w:t>
      </w:r>
    </w:p>
    <w:p w:rsidR="004E5CD1" w:rsidRPr="00382F12" w:rsidRDefault="00861CA4" w:rsidP="00382F12">
      <w:pPr>
        <w:spacing w:after="120" w:line="276" w:lineRule="auto"/>
        <w:jc w:val="both"/>
        <w:rPr>
          <w:rFonts w:asciiTheme="majorHAnsi" w:hAnsiTheme="majorHAnsi"/>
          <w:sz w:val="22"/>
          <w:szCs w:val="22"/>
        </w:rPr>
      </w:pPr>
      <w:r w:rsidRPr="00382F12">
        <w:rPr>
          <w:rFonts w:asciiTheme="majorHAnsi" w:hAnsiTheme="majorHAnsi"/>
          <w:sz w:val="22"/>
          <w:szCs w:val="22"/>
        </w:rPr>
        <w:t>Así, el acompañamiento pedagógico es la intención de</w:t>
      </w:r>
      <w:r w:rsidR="004E5CD1" w:rsidRPr="00382F12">
        <w:rPr>
          <w:rFonts w:asciiTheme="majorHAnsi" w:hAnsiTheme="majorHAnsi"/>
          <w:sz w:val="22"/>
          <w:szCs w:val="22"/>
        </w:rPr>
        <w:t xml:space="preserve"> generar espacios de </w:t>
      </w:r>
      <w:r w:rsidR="00382F12" w:rsidRPr="00382F12">
        <w:rPr>
          <w:rFonts w:asciiTheme="majorHAnsi" w:hAnsiTheme="majorHAnsi"/>
          <w:sz w:val="22"/>
          <w:szCs w:val="22"/>
        </w:rPr>
        <w:t>auto</w:t>
      </w:r>
      <w:r w:rsidR="004E5CD1" w:rsidRPr="00382F12">
        <w:rPr>
          <w:rFonts w:asciiTheme="majorHAnsi" w:hAnsiTheme="majorHAnsi"/>
          <w:sz w:val="22"/>
          <w:szCs w:val="22"/>
        </w:rPr>
        <w:t xml:space="preserve">ayuda </w:t>
      </w:r>
      <w:r w:rsidR="00382F12" w:rsidRPr="00382F12">
        <w:rPr>
          <w:rFonts w:asciiTheme="majorHAnsi" w:hAnsiTheme="majorHAnsi"/>
          <w:sz w:val="22"/>
          <w:szCs w:val="22"/>
        </w:rPr>
        <w:t xml:space="preserve">asistida </w:t>
      </w:r>
      <w:r w:rsidR="004E5CD1" w:rsidRPr="00382F12">
        <w:rPr>
          <w:rFonts w:asciiTheme="majorHAnsi" w:hAnsiTheme="majorHAnsi"/>
          <w:sz w:val="22"/>
          <w:szCs w:val="22"/>
        </w:rPr>
        <w:t>y mejora</w:t>
      </w:r>
      <w:r w:rsidR="00382F12" w:rsidRPr="00382F12">
        <w:rPr>
          <w:rFonts w:asciiTheme="majorHAnsi" w:hAnsiTheme="majorHAnsi"/>
          <w:sz w:val="22"/>
          <w:szCs w:val="22"/>
        </w:rPr>
        <w:t>r</w:t>
      </w:r>
      <w:r w:rsidR="004E5CD1" w:rsidRPr="00382F12">
        <w:rPr>
          <w:rFonts w:asciiTheme="majorHAnsi" w:hAnsiTheme="majorHAnsi"/>
          <w:sz w:val="22"/>
          <w:szCs w:val="22"/>
        </w:rPr>
        <w:t xml:space="preserve"> al desempeño docente, sustentado en los procesos</w:t>
      </w:r>
      <w:r w:rsidR="00382F12">
        <w:rPr>
          <w:rFonts w:asciiTheme="majorHAnsi" w:hAnsiTheme="majorHAnsi"/>
          <w:sz w:val="22"/>
          <w:szCs w:val="22"/>
        </w:rPr>
        <w:t xml:space="preserve"> establecidos</w:t>
      </w:r>
      <w:r w:rsidR="004E5CD1" w:rsidRPr="00382F12">
        <w:rPr>
          <w:rFonts w:asciiTheme="majorHAnsi" w:hAnsiTheme="majorHAnsi"/>
          <w:sz w:val="22"/>
          <w:szCs w:val="22"/>
        </w:rPr>
        <w:t xml:space="preserve"> por el INEE.</w:t>
      </w:r>
    </w:p>
    <w:p w:rsidR="004E5CD1" w:rsidRPr="00382F12" w:rsidRDefault="004E5CD1" w:rsidP="00382F12">
      <w:pPr>
        <w:spacing w:after="120" w:line="276" w:lineRule="auto"/>
        <w:jc w:val="both"/>
        <w:rPr>
          <w:rFonts w:asciiTheme="majorHAnsi" w:hAnsiTheme="majorHAnsi"/>
          <w:sz w:val="22"/>
          <w:szCs w:val="22"/>
        </w:rPr>
      </w:pPr>
      <w:r w:rsidRPr="00382F12">
        <w:rPr>
          <w:rFonts w:asciiTheme="majorHAnsi" w:hAnsiTheme="majorHAnsi"/>
          <w:sz w:val="22"/>
          <w:szCs w:val="22"/>
        </w:rPr>
        <w:t xml:space="preserve">Para lo anterior, solicitamos la reflexión individual y </w:t>
      </w:r>
      <w:r w:rsidR="00861CA4" w:rsidRPr="00382F12">
        <w:rPr>
          <w:rFonts w:asciiTheme="majorHAnsi" w:hAnsiTheme="majorHAnsi"/>
          <w:sz w:val="22"/>
          <w:szCs w:val="22"/>
        </w:rPr>
        <w:t>auténtica</w:t>
      </w:r>
      <w:r w:rsidRPr="00382F12">
        <w:rPr>
          <w:rFonts w:asciiTheme="majorHAnsi" w:hAnsiTheme="majorHAnsi"/>
          <w:sz w:val="22"/>
          <w:szCs w:val="22"/>
        </w:rPr>
        <w:t xml:space="preserve"> que nos brinda la autoevaluación en el instrumento enviado vía correo electrónico, así como la disposición para dialogar en un marco de respeto durante las entrevistas</w:t>
      </w:r>
      <w:r w:rsidR="00084CEC">
        <w:rPr>
          <w:rFonts w:asciiTheme="majorHAnsi" w:hAnsiTheme="majorHAnsi"/>
          <w:sz w:val="22"/>
          <w:szCs w:val="22"/>
        </w:rPr>
        <w:t xml:space="preserve"> programadas con los directivos, uno de los cua</w:t>
      </w:r>
      <w:r w:rsidR="00EB7B55">
        <w:rPr>
          <w:rFonts w:asciiTheme="majorHAnsi" w:hAnsiTheme="majorHAnsi"/>
          <w:sz w:val="22"/>
          <w:szCs w:val="22"/>
        </w:rPr>
        <w:t>les se acercará</w:t>
      </w:r>
      <w:r w:rsidR="00084CEC">
        <w:rPr>
          <w:rFonts w:asciiTheme="majorHAnsi" w:hAnsiTheme="majorHAnsi"/>
          <w:sz w:val="22"/>
          <w:szCs w:val="22"/>
        </w:rPr>
        <w:t xml:space="preserve"> a usted para conciliar fechas y horarios para </w:t>
      </w:r>
      <w:r w:rsidRPr="00382F12">
        <w:rPr>
          <w:rFonts w:asciiTheme="majorHAnsi" w:hAnsiTheme="majorHAnsi"/>
          <w:sz w:val="22"/>
          <w:szCs w:val="22"/>
        </w:rPr>
        <w:t>con ello identificar en conjunto las áreas de oportunidad y fortalezas para atender durante</w:t>
      </w:r>
      <w:r w:rsidR="00A62176">
        <w:rPr>
          <w:rFonts w:asciiTheme="majorHAnsi" w:hAnsiTheme="majorHAnsi"/>
          <w:sz w:val="22"/>
          <w:szCs w:val="22"/>
        </w:rPr>
        <w:t xml:space="preserve"> el acompañamiento de e</w:t>
      </w:r>
      <w:r w:rsidRPr="00382F12">
        <w:rPr>
          <w:rFonts w:asciiTheme="majorHAnsi" w:hAnsiTheme="majorHAnsi"/>
          <w:sz w:val="22"/>
          <w:szCs w:val="22"/>
        </w:rPr>
        <w:t>ste ciclo escolar.</w:t>
      </w:r>
    </w:p>
    <w:p w:rsidR="00382F12" w:rsidRPr="00382F12" w:rsidRDefault="00382F12" w:rsidP="00382F12">
      <w:pPr>
        <w:spacing w:after="120" w:line="276" w:lineRule="auto"/>
        <w:jc w:val="both"/>
        <w:rPr>
          <w:rFonts w:asciiTheme="majorHAnsi" w:hAnsiTheme="majorHAnsi"/>
          <w:sz w:val="22"/>
          <w:szCs w:val="22"/>
        </w:rPr>
      </w:pPr>
      <w:r w:rsidRPr="00382F12">
        <w:rPr>
          <w:rFonts w:asciiTheme="majorHAnsi" w:hAnsiTheme="majorHAnsi"/>
          <w:sz w:val="22"/>
          <w:szCs w:val="22"/>
        </w:rPr>
        <w:t>Las etapas previstas son:</w:t>
      </w:r>
    </w:p>
    <w:p w:rsidR="00382F12" w:rsidRPr="00382F12" w:rsidRDefault="006727DE" w:rsidP="00382F12">
      <w:pPr>
        <w:pStyle w:val="Prrafodelista"/>
        <w:numPr>
          <w:ilvl w:val="0"/>
          <w:numId w:val="1"/>
        </w:numPr>
        <w:spacing w:after="120" w:line="276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La planeación del Bloque P</w:t>
      </w:r>
      <w:r w:rsidR="00382F12" w:rsidRPr="00382F12">
        <w:rPr>
          <w:rFonts w:asciiTheme="majorHAnsi" w:hAnsiTheme="majorHAnsi"/>
          <w:sz w:val="22"/>
          <w:szCs w:val="22"/>
        </w:rPr>
        <w:t>rogramático II usando los recursos disponibles.</w:t>
      </w:r>
    </w:p>
    <w:p w:rsidR="00382F12" w:rsidRPr="00382F12" w:rsidRDefault="00382F12" w:rsidP="00382F12">
      <w:pPr>
        <w:pStyle w:val="Prrafodelista"/>
        <w:numPr>
          <w:ilvl w:val="0"/>
          <w:numId w:val="1"/>
        </w:numPr>
        <w:spacing w:after="120" w:line="276" w:lineRule="auto"/>
        <w:jc w:val="both"/>
        <w:rPr>
          <w:rFonts w:asciiTheme="majorHAnsi" w:hAnsiTheme="majorHAnsi"/>
          <w:sz w:val="22"/>
          <w:szCs w:val="22"/>
        </w:rPr>
      </w:pPr>
      <w:r w:rsidRPr="00382F12">
        <w:rPr>
          <w:rFonts w:asciiTheme="majorHAnsi" w:hAnsiTheme="majorHAnsi"/>
          <w:sz w:val="22"/>
          <w:szCs w:val="22"/>
        </w:rPr>
        <w:t>La autoevaluación en e</w:t>
      </w:r>
      <w:r w:rsidR="006727DE">
        <w:rPr>
          <w:rFonts w:asciiTheme="majorHAnsi" w:hAnsiTheme="majorHAnsi"/>
          <w:sz w:val="22"/>
          <w:szCs w:val="22"/>
        </w:rPr>
        <w:t>l formato electrónico &lt;Rú</w:t>
      </w:r>
      <w:r w:rsidRPr="00382F12">
        <w:rPr>
          <w:rFonts w:asciiTheme="majorHAnsi" w:hAnsiTheme="majorHAnsi"/>
          <w:sz w:val="22"/>
          <w:szCs w:val="22"/>
        </w:rPr>
        <w:t>brica Docente EST1&gt;</w:t>
      </w:r>
    </w:p>
    <w:p w:rsidR="00382F12" w:rsidRPr="00382F12" w:rsidRDefault="00382F12" w:rsidP="00382F12">
      <w:pPr>
        <w:pStyle w:val="Prrafodelista"/>
        <w:numPr>
          <w:ilvl w:val="0"/>
          <w:numId w:val="1"/>
        </w:numPr>
        <w:spacing w:after="120" w:line="276" w:lineRule="auto"/>
        <w:jc w:val="both"/>
        <w:rPr>
          <w:rFonts w:asciiTheme="majorHAnsi" w:hAnsiTheme="majorHAnsi"/>
          <w:sz w:val="22"/>
          <w:szCs w:val="22"/>
        </w:rPr>
      </w:pPr>
      <w:r w:rsidRPr="00382F12">
        <w:rPr>
          <w:rFonts w:asciiTheme="majorHAnsi" w:hAnsiTheme="majorHAnsi"/>
          <w:sz w:val="22"/>
          <w:szCs w:val="22"/>
        </w:rPr>
        <w:t>Sostener una entrevista con el directivo que le corresponda para tomar acuerdos conjuntos de mejora de nuestra práctica docente, las relaciones con alumnos y padres de familia, así como el uso de la tecnología aplicada a la educación.</w:t>
      </w:r>
    </w:p>
    <w:p w:rsidR="004E5CD1" w:rsidRPr="00382F12" w:rsidRDefault="004E5CD1" w:rsidP="00382F12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  <w:r w:rsidRPr="00382F12">
        <w:rPr>
          <w:rFonts w:asciiTheme="majorHAnsi" w:hAnsiTheme="majorHAnsi"/>
          <w:sz w:val="22"/>
          <w:szCs w:val="22"/>
        </w:rPr>
        <w:t xml:space="preserve">Sin más por el momento, </w:t>
      </w:r>
      <w:r w:rsidR="00382F12" w:rsidRPr="00382F12">
        <w:rPr>
          <w:rFonts w:asciiTheme="majorHAnsi" w:hAnsiTheme="majorHAnsi"/>
          <w:sz w:val="22"/>
          <w:szCs w:val="22"/>
        </w:rPr>
        <w:t>se agrade</w:t>
      </w:r>
      <w:r w:rsidRPr="00382F12">
        <w:rPr>
          <w:rFonts w:asciiTheme="majorHAnsi" w:hAnsiTheme="majorHAnsi"/>
          <w:sz w:val="22"/>
          <w:szCs w:val="22"/>
        </w:rPr>
        <w:t>c</w:t>
      </w:r>
      <w:r w:rsidR="00382F12" w:rsidRPr="00382F12">
        <w:rPr>
          <w:rFonts w:asciiTheme="majorHAnsi" w:hAnsiTheme="majorHAnsi"/>
          <w:sz w:val="22"/>
          <w:szCs w:val="22"/>
        </w:rPr>
        <w:t>e</w:t>
      </w:r>
      <w:r w:rsidRPr="00382F12">
        <w:rPr>
          <w:rFonts w:asciiTheme="majorHAnsi" w:hAnsiTheme="majorHAnsi"/>
          <w:sz w:val="22"/>
          <w:szCs w:val="22"/>
        </w:rPr>
        <w:t xml:space="preserve"> su compromiso y profesionalismo</w:t>
      </w:r>
      <w:bookmarkStart w:id="0" w:name="_GoBack"/>
      <w:bookmarkEnd w:id="0"/>
      <w:r w:rsidR="00382F12" w:rsidRPr="00382F12">
        <w:rPr>
          <w:rFonts w:asciiTheme="majorHAnsi" w:hAnsiTheme="majorHAnsi"/>
          <w:sz w:val="22"/>
          <w:szCs w:val="22"/>
        </w:rPr>
        <w:t xml:space="preserve"> para que todos unidos busquemos la calidad educativa que la sociedad nos demanda.</w:t>
      </w:r>
    </w:p>
    <w:p w:rsidR="00382F12" w:rsidRDefault="00382F12" w:rsidP="004E5CD1">
      <w:pPr>
        <w:jc w:val="both"/>
        <w:rPr>
          <w:rFonts w:ascii="Arial Narrow" w:hAnsi="Arial Narrow" w:cs="Arial"/>
          <w:lang w:val="es-MX"/>
        </w:rPr>
      </w:pPr>
    </w:p>
    <w:p w:rsidR="00382F12" w:rsidRPr="00382F12" w:rsidRDefault="00382F12" w:rsidP="004E5CD1">
      <w:pPr>
        <w:jc w:val="both"/>
        <w:rPr>
          <w:rFonts w:asciiTheme="majorHAnsi" w:hAnsiTheme="majorHAnsi" w:cs="Arial"/>
          <w:smallCaps/>
          <w:sz w:val="22"/>
          <w:szCs w:val="22"/>
          <w:lang w:val="es-MX"/>
        </w:rPr>
      </w:pPr>
      <w:r w:rsidRPr="00382F12">
        <w:rPr>
          <w:rFonts w:asciiTheme="majorHAnsi" w:hAnsiTheme="majorHAnsi" w:cs="Arial"/>
          <w:smallCaps/>
          <w:sz w:val="22"/>
          <w:szCs w:val="22"/>
          <w:lang w:val="es-MX"/>
        </w:rPr>
        <w:t>Gracias por su atención</w:t>
      </w:r>
    </w:p>
    <w:p w:rsidR="00382F12" w:rsidRPr="00382F12" w:rsidRDefault="00382F12" w:rsidP="004E5CD1">
      <w:pPr>
        <w:jc w:val="both"/>
        <w:rPr>
          <w:rFonts w:asciiTheme="majorHAnsi" w:hAnsiTheme="majorHAnsi" w:cs="Arial"/>
          <w:smallCaps/>
          <w:sz w:val="22"/>
          <w:szCs w:val="22"/>
          <w:lang w:val="es-MX"/>
        </w:rPr>
      </w:pPr>
    </w:p>
    <w:p w:rsidR="00382F12" w:rsidRPr="00382F12" w:rsidRDefault="00382F12" w:rsidP="004E5CD1">
      <w:pPr>
        <w:jc w:val="both"/>
        <w:rPr>
          <w:rFonts w:asciiTheme="majorHAnsi" w:hAnsiTheme="majorHAnsi" w:cs="Arial"/>
          <w:smallCaps/>
          <w:sz w:val="22"/>
          <w:szCs w:val="22"/>
          <w:lang w:val="es-MX"/>
        </w:rPr>
      </w:pPr>
    </w:p>
    <w:p w:rsidR="004E5CD1" w:rsidRDefault="00382F12" w:rsidP="004E5CD1">
      <w:pPr>
        <w:jc w:val="both"/>
        <w:rPr>
          <w:rFonts w:ascii="Arial Narrow" w:hAnsi="Arial Narrow"/>
        </w:rPr>
      </w:pPr>
      <w:r w:rsidRPr="00382F12">
        <w:rPr>
          <w:rFonts w:asciiTheme="majorHAnsi" w:hAnsiTheme="majorHAnsi" w:cs="Arial"/>
          <w:b/>
          <w:smallCaps/>
          <w:sz w:val="22"/>
          <w:szCs w:val="22"/>
          <w:lang w:val="es-MX"/>
        </w:rPr>
        <w:t>E. Guillermo de la Torre Córdob</w:t>
      </w:r>
      <w:r w:rsidR="004E5CD1" w:rsidRPr="00382F12">
        <w:rPr>
          <w:rFonts w:asciiTheme="majorHAnsi" w:hAnsiTheme="majorHAnsi" w:cs="Arial"/>
          <w:b/>
          <w:smallCaps/>
          <w:sz w:val="22"/>
          <w:szCs w:val="22"/>
          <w:lang w:val="es-MX"/>
        </w:rPr>
        <w:t>a</w:t>
      </w:r>
      <w:r>
        <w:rPr>
          <w:rFonts w:asciiTheme="majorHAnsi" w:hAnsiTheme="majorHAnsi" w:cs="Arial"/>
          <w:b/>
          <w:smallCaps/>
          <w:sz w:val="22"/>
          <w:szCs w:val="22"/>
          <w:lang w:val="es-MX"/>
        </w:rPr>
        <w:t>.</w:t>
      </w:r>
      <w:r>
        <w:rPr>
          <w:rFonts w:asciiTheme="majorHAnsi" w:hAnsiTheme="majorHAnsi" w:cs="Arial"/>
          <w:b/>
          <w:smallCaps/>
          <w:sz w:val="22"/>
          <w:szCs w:val="22"/>
          <w:lang w:val="es-MX"/>
        </w:rPr>
        <w:tab/>
      </w:r>
      <w:r>
        <w:rPr>
          <w:rFonts w:asciiTheme="majorHAnsi" w:hAnsiTheme="majorHAnsi" w:cs="Arial"/>
          <w:b/>
          <w:smallCaps/>
          <w:sz w:val="22"/>
          <w:szCs w:val="22"/>
          <w:lang w:val="es-MX"/>
        </w:rPr>
        <w:tab/>
      </w:r>
      <w:r>
        <w:rPr>
          <w:rFonts w:asciiTheme="majorHAnsi" w:hAnsiTheme="majorHAnsi" w:cs="Arial"/>
          <w:b/>
          <w:smallCaps/>
          <w:sz w:val="22"/>
          <w:szCs w:val="22"/>
          <w:lang w:val="es-MX"/>
        </w:rPr>
        <w:tab/>
      </w:r>
      <w:r>
        <w:rPr>
          <w:rFonts w:asciiTheme="majorHAnsi" w:hAnsiTheme="majorHAnsi" w:cs="Arial"/>
          <w:b/>
          <w:smallCaps/>
          <w:sz w:val="22"/>
          <w:szCs w:val="22"/>
          <w:lang w:val="es-MX"/>
        </w:rPr>
        <w:tab/>
      </w:r>
      <w:r>
        <w:rPr>
          <w:rFonts w:asciiTheme="majorHAnsi" w:hAnsiTheme="majorHAnsi" w:cs="Arial"/>
          <w:b/>
          <w:smallCaps/>
          <w:sz w:val="22"/>
          <w:szCs w:val="22"/>
          <w:lang w:val="es-MX"/>
        </w:rPr>
        <w:tab/>
      </w:r>
      <w:r>
        <w:rPr>
          <w:rFonts w:asciiTheme="majorHAnsi" w:hAnsiTheme="majorHAnsi" w:cs="Arial"/>
          <w:b/>
          <w:smallCaps/>
          <w:sz w:val="22"/>
          <w:szCs w:val="22"/>
          <w:lang w:val="es-MX"/>
        </w:rPr>
        <w:tab/>
      </w:r>
      <w:r>
        <w:rPr>
          <w:rFonts w:asciiTheme="majorHAnsi" w:hAnsiTheme="majorHAnsi" w:cs="Arial"/>
          <w:b/>
          <w:smallCaps/>
          <w:sz w:val="22"/>
          <w:szCs w:val="22"/>
          <w:lang w:val="es-MX"/>
        </w:rPr>
        <w:tab/>
      </w:r>
      <w:r>
        <w:rPr>
          <w:rFonts w:asciiTheme="majorHAnsi" w:hAnsiTheme="majorHAnsi" w:cs="Arial"/>
          <w:b/>
          <w:smallCaps/>
          <w:sz w:val="22"/>
          <w:szCs w:val="22"/>
          <w:lang w:val="es-MX"/>
        </w:rPr>
        <w:tab/>
      </w:r>
      <w:r w:rsidR="004E5CD1" w:rsidRPr="00382F12">
        <w:rPr>
          <w:rFonts w:asciiTheme="majorHAnsi" w:hAnsiTheme="majorHAnsi" w:cs="Arial"/>
          <w:smallCaps/>
          <w:sz w:val="22"/>
          <w:szCs w:val="22"/>
          <w:lang w:val="es-MX"/>
        </w:rPr>
        <w:t>Director</w:t>
      </w:r>
    </w:p>
    <w:p w:rsidR="006D57BB" w:rsidRDefault="006D57BB"/>
    <w:p w:rsidR="006D57BB" w:rsidRDefault="006D57BB"/>
    <w:p w:rsidR="006D57BB" w:rsidRDefault="006D57BB"/>
    <w:p w:rsidR="006D57BB" w:rsidRDefault="006D57BB"/>
    <w:p w:rsidR="006D57BB" w:rsidRDefault="006D57BB"/>
    <w:sectPr w:rsidR="006D57BB" w:rsidSect="00861CA4">
      <w:pgSz w:w="12240" w:h="15840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F879AE"/>
    <w:multiLevelType w:val="hybridMultilevel"/>
    <w:tmpl w:val="3618C7B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6D57BB"/>
    <w:rsid w:val="00084CEC"/>
    <w:rsid w:val="000B67E1"/>
    <w:rsid w:val="00382F12"/>
    <w:rsid w:val="003E3F5E"/>
    <w:rsid w:val="004E5CD1"/>
    <w:rsid w:val="00563E74"/>
    <w:rsid w:val="006727DE"/>
    <w:rsid w:val="006A7101"/>
    <w:rsid w:val="006D57BB"/>
    <w:rsid w:val="00715841"/>
    <w:rsid w:val="007A1145"/>
    <w:rsid w:val="00861CA4"/>
    <w:rsid w:val="008878B2"/>
    <w:rsid w:val="008D7CC6"/>
    <w:rsid w:val="00A62176"/>
    <w:rsid w:val="00A81CBA"/>
    <w:rsid w:val="00CB6916"/>
    <w:rsid w:val="00EB131B"/>
    <w:rsid w:val="00EB7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91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semiHidden/>
    <w:rsid w:val="004E5CD1"/>
    <w:pPr>
      <w:tabs>
        <w:tab w:val="center" w:pos="4419"/>
        <w:tab w:val="right" w:pos="8838"/>
      </w:tabs>
    </w:pPr>
    <w:rPr>
      <w:rFonts w:ascii="Arial Narrow" w:eastAsia="Times New Roman" w:hAnsi="Arial Narrow" w:cs="Times New Roman"/>
      <w:noProof/>
      <w:sz w:val="22"/>
      <w:szCs w:val="20"/>
      <w:lang w:eastAsia="es-MX"/>
    </w:rPr>
  </w:style>
  <w:style w:type="character" w:customStyle="1" w:styleId="EncabezadoCar">
    <w:name w:val="Encabezado Car"/>
    <w:basedOn w:val="Fuentedeprrafopredeter"/>
    <w:link w:val="Encabezado"/>
    <w:semiHidden/>
    <w:rsid w:val="004E5CD1"/>
    <w:rPr>
      <w:rFonts w:ascii="Arial Narrow" w:eastAsia="Times New Roman" w:hAnsi="Arial Narrow" w:cs="Times New Roman"/>
      <w:noProof/>
      <w:sz w:val="22"/>
      <w:szCs w:val="20"/>
      <w:lang w:eastAsia="es-MX"/>
    </w:rPr>
  </w:style>
  <w:style w:type="character" w:styleId="Hipervnculo">
    <w:name w:val="Hyperlink"/>
    <w:basedOn w:val="Fuentedeprrafopredeter"/>
    <w:semiHidden/>
    <w:rsid w:val="004E5CD1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382F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semiHidden/>
    <w:rsid w:val="004E5CD1"/>
    <w:pPr>
      <w:tabs>
        <w:tab w:val="center" w:pos="4419"/>
        <w:tab w:val="right" w:pos="8838"/>
      </w:tabs>
    </w:pPr>
    <w:rPr>
      <w:rFonts w:ascii="Arial Narrow" w:eastAsia="Times New Roman" w:hAnsi="Arial Narrow" w:cs="Times New Roman"/>
      <w:noProof/>
      <w:sz w:val="22"/>
      <w:szCs w:val="20"/>
      <w:lang w:eastAsia="es-MX"/>
    </w:rPr>
  </w:style>
  <w:style w:type="character" w:customStyle="1" w:styleId="EncabezadoCar">
    <w:name w:val="Encabezado Car"/>
    <w:basedOn w:val="Fuentedeprrafopredeter"/>
    <w:link w:val="Encabezado"/>
    <w:semiHidden/>
    <w:rsid w:val="004E5CD1"/>
    <w:rPr>
      <w:rFonts w:ascii="Arial Narrow" w:eastAsia="Times New Roman" w:hAnsi="Arial Narrow" w:cs="Times New Roman"/>
      <w:noProof/>
      <w:sz w:val="22"/>
      <w:szCs w:val="20"/>
      <w:lang w:eastAsia="es-MX"/>
    </w:rPr>
  </w:style>
  <w:style w:type="character" w:styleId="Hipervnculo">
    <w:name w:val="Hyperlink"/>
    <w:basedOn w:val="Fuentedeprrafopredeter"/>
    <w:semiHidden/>
    <w:rsid w:val="004E5C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Yolanda Quinteros</dc:creator>
  <cp:lastModifiedBy>Usuario</cp:lastModifiedBy>
  <cp:revision>4</cp:revision>
  <cp:lastPrinted>2014-10-21T17:01:00Z</cp:lastPrinted>
  <dcterms:created xsi:type="dcterms:W3CDTF">2014-10-21T18:48:00Z</dcterms:created>
  <dcterms:modified xsi:type="dcterms:W3CDTF">2014-10-28T16:53:00Z</dcterms:modified>
</cp:coreProperties>
</file>